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DC1520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E01404" w:rsidP="00DC1520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ИТ-СТАНДАРТЫ</w:t>
      </w:r>
      <w:r w:rsidRPr="000A39BB">
        <w:rPr>
          <w:i w:val="0"/>
          <w:sz w:val="28"/>
          <w:szCs w:val="28"/>
        </w:rPr>
        <w:t>»</w:t>
      </w:r>
    </w:p>
    <w:p w:rsidR="007322D1" w:rsidRDefault="00E01404" w:rsidP="00DC1520">
      <w:pPr>
        <w:spacing w:after="0" w:line="360" w:lineRule="auto"/>
        <w:ind w:left="0"/>
        <w:jc w:val="center"/>
      </w:pPr>
      <w:r>
        <w:rPr>
          <w:b/>
          <w:szCs w:val="28"/>
        </w:rPr>
        <w:t>НАПРАВЛЕНИЕ</w:t>
      </w:r>
      <w:r w:rsidR="00DC1520">
        <w:rPr>
          <w:b/>
          <w:szCs w:val="28"/>
        </w:rPr>
        <w:t xml:space="preserve"> ПОДГОТОВКИ 38.03.05 </w:t>
      </w:r>
      <w:r w:rsidRPr="000A39BB">
        <w:rPr>
          <w:b/>
          <w:szCs w:val="28"/>
        </w:rPr>
        <w:t>БИЗНЕС-ИНФОРМАТИКА»</w:t>
      </w:r>
      <w:r w:rsidR="00DC1520" w:rsidRPr="00DC1520">
        <w:rPr>
          <w:b/>
          <w:color w:val="auto"/>
          <w:szCs w:val="28"/>
        </w:rPr>
        <w:t xml:space="preserve"> Профиль</w:t>
      </w:r>
      <w:r w:rsidR="00DC1520">
        <w:rPr>
          <w:b/>
          <w:szCs w:val="28"/>
        </w:rPr>
        <w:t>: ИТ-МЕНЕДЖМЕНТ В БИЗНЕСЕ</w:t>
      </w:r>
    </w:p>
    <w:p w:rsidR="000E792E" w:rsidRDefault="008A6307" w:rsidP="000E792E">
      <w:pPr>
        <w:autoSpaceDE w:val="0"/>
        <w:autoSpaceDN w:val="0"/>
        <w:adjustRightInd w:val="0"/>
        <w:spacing w:after="0" w:line="304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Зао</w:t>
      </w:r>
      <w:r w:rsidR="000E792E">
        <w:rPr>
          <w:rFonts w:eastAsiaTheme="minorHAnsi"/>
          <w:b/>
          <w:szCs w:val="28"/>
          <w:lang w:eastAsia="en-US"/>
        </w:rPr>
        <w:t>чная форма обучения</w:t>
      </w:r>
    </w:p>
    <w:p w:rsidR="00DC1520" w:rsidRDefault="00DC1520" w:rsidP="00DC1520">
      <w:pPr>
        <w:spacing w:after="0" w:line="360" w:lineRule="auto"/>
        <w:ind w:left="0"/>
        <w:jc w:val="center"/>
      </w:pPr>
    </w:p>
    <w:p w:rsidR="007322D1" w:rsidRPr="000A39BB" w:rsidRDefault="000A39BB" w:rsidP="00DC1520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902A9" w:rsidRPr="00C26FC5" w:rsidRDefault="008902A9" w:rsidP="00DC1520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NewRoman" w:eastAsiaTheme="minorEastAsia" w:hAnsi="TimesNewRoman" w:cs="TimesNewRoman"/>
          <w:color w:val="auto"/>
          <w:szCs w:val="28"/>
        </w:rPr>
      </w:pPr>
      <w:r w:rsidRPr="008902A9">
        <w:t xml:space="preserve">Целью освоения дисциплины </w:t>
      </w:r>
      <w:r>
        <w:t>«</w:t>
      </w:r>
      <w:r w:rsidR="003A594C">
        <w:rPr>
          <w:szCs w:val="28"/>
        </w:rPr>
        <w:t>ИТ-стандарты</w:t>
      </w:r>
      <w:r>
        <w:t xml:space="preserve">» </w:t>
      </w:r>
      <w:r w:rsidRPr="008902A9">
        <w:t xml:space="preserve">является </w:t>
      </w:r>
      <w:r w:rsidRPr="009211D9">
        <w:t xml:space="preserve">формирование теоретических знаний и приобретение практических навыков в </w:t>
      </w:r>
      <w:r w:rsidR="00774A89" w:rsidRPr="009211D9">
        <w:t>использовании ИТ-стандартов</w:t>
      </w:r>
      <w:r w:rsidR="00C26FC5">
        <w:t xml:space="preserve">, а также </w:t>
      </w:r>
      <w:r w:rsidR="00C26FC5">
        <w:rPr>
          <w:rFonts w:ascii="TimesNewRoman" w:eastAsiaTheme="minorEastAsia" w:hAnsi="TimesNewRoman" w:cs="TimesNewRoman"/>
          <w:color w:val="auto"/>
          <w:szCs w:val="28"/>
        </w:rPr>
        <w:t>формирование у студентов фундаментальных теоретических и практических знаний по основам стандартизации, сертификации, метрологии и алгоритмам контроля качества программного обеспечения, методики и практики проектирования программных средств.</w:t>
      </w:r>
    </w:p>
    <w:p w:rsidR="007322D1" w:rsidRPr="00DC1520" w:rsidRDefault="007322D1" w:rsidP="00C26FC5">
      <w:pPr>
        <w:spacing w:after="0" w:line="305" w:lineRule="auto"/>
        <w:ind w:left="0" w:firstLine="708"/>
        <w:rPr>
          <w:sz w:val="16"/>
          <w:szCs w:val="16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470A50" w:rsidRPr="008B4AB0" w:rsidRDefault="008B4AB0" w:rsidP="008B4AB0">
      <w:pPr>
        <w:spacing w:after="0" w:line="305" w:lineRule="auto"/>
        <w:ind w:left="0" w:firstLine="709"/>
      </w:pPr>
      <w:r w:rsidRPr="008B4AB0">
        <w:t>Дисциплина «</w:t>
      </w:r>
      <w:r w:rsidR="001D459B">
        <w:rPr>
          <w:szCs w:val="28"/>
        </w:rPr>
        <w:t>ИТ-стандарты</w:t>
      </w:r>
      <w:r w:rsidRPr="008B4AB0">
        <w:t xml:space="preserve">» является </w:t>
      </w:r>
      <w:r w:rsidRPr="00DB67DA">
        <w:t xml:space="preserve">дисциплиной </w:t>
      </w:r>
      <w:r w:rsidR="00F213DA">
        <w:t>базовой</w:t>
      </w:r>
      <w:r w:rsidR="00FC5A18">
        <w:t xml:space="preserve"> части</w:t>
      </w:r>
      <w:r w:rsidRPr="00DB67DA">
        <w:t xml:space="preserve"> об</w:t>
      </w:r>
      <w:r w:rsidRPr="00774A89">
        <w:t xml:space="preserve">разовательной программы по </w:t>
      </w:r>
      <w:r w:rsidR="00774A89">
        <w:t xml:space="preserve">направлению подготовки бакалавров </w:t>
      </w:r>
      <w:r w:rsidRPr="00774A89">
        <w:t>38.03.05 «Бизнес-информатика»</w:t>
      </w:r>
      <w:r w:rsidR="00F213DA">
        <w:t xml:space="preserve"> профиля</w:t>
      </w:r>
      <w:bookmarkStart w:id="0" w:name="_GoBack"/>
      <w:bookmarkEnd w:id="0"/>
      <w:r w:rsidR="00774A89">
        <w:t xml:space="preserve"> «ИТ-менеджмент в</w:t>
      </w:r>
      <w:r w:rsidR="005E4DA4">
        <w:t xml:space="preserve"> бизнесе»</w:t>
      </w:r>
      <w:r w:rsidR="00F213DA">
        <w:t xml:space="preserve">, входит в модуль </w:t>
      </w:r>
      <w:r w:rsidR="00F213DA" w:rsidRPr="00F213DA">
        <w:t>общепрофессиональных дисциплин направления</w:t>
      </w:r>
      <w:r w:rsidR="00774A89">
        <w:t>.</w:t>
      </w:r>
    </w:p>
    <w:p w:rsidR="0085297A" w:rsidRPr="00DC1520" w:rsidRDefault="0085297A" w:rsidP="00F97A1A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F23B16" w:rsidRPr="00F23B16" w:rsidRDefault="00F23B16" w:rsidP="00DA388D">
      <w:pPr>
        <w:spacing w:after="0" w:line="360" w:lineRule="auto"/>
        <w:ind w:left="0" w:firstLine="709"/>
      </w:pPr>
      <w:r w:rsidRPr="00F23B16">
        <w:t xml:space="preserve">Международные и российские ИТ-стандарты. </w:t>
      </w:r>
      <w:r w:rsidR="001B012E">
        <w:t xml:space="preserve">Стандарты организаций. </w:t>
      </w:r>
      <w:r w:rsidRPr="00F23B16">
        <w:t>Методология проектирования и модели жизненного цикла программного обеспечения</w:t>
      </w:r>
    </w:p>
    <w:p w:rsidR="00F23B16" w:rsidRPr="00F23B16" w:rsidRDefault="00F23B16" w:rsidP="00DA388D">
      <w:pPr>
        <w:spacing w:after="0" w:line="360" w:lineRule="auto"/>
        <w:ind w:left="0" w:firstLine="709"/>
      </w:pPr>
      <w:r w:rsidRPr="00F23B16">
        <w:t xml:space="preserve">Традиционные стандарты </w:t>
      </w:r>
      <w:r w:rsidRPr="00F23B16">
        <w:rPr>
          <w:szCs w:val="28"/>
          <w:shd w:val="clear" w:color="auto" w:fill="FFFFFF"/>
        </w:rPr>
        <w:t>серии 34</w:t>
      </w:r>
    </w:p>
    <w:p w:rsidR="00F23B16" w:rsidRPr="00F23B16" w:rsidRDefault="00F23B16" w:rsidP="00DA388D">
      <w:pPr>
        <w:spacing w:after="0" w:line="360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Технологии разработки программного обеспечения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Тестирование, отладка, сборка и обеспечение качества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Сопровождение и надежность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Документирование ПО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Стандартизация и метрология в разработке программного обеспечения</w:t>
      </w:r>
    </w:p>
    <w:p w:rsidR="00F23B16" w:rsidRPr="00F23B16" w:rsidRDefault="00F23B16" w:rsidP="00F23B16">
      <w:pPr>
        <w:spacing w:after="0" w:line="305" w:lineRule="auto"/>
        <w:ind w:left="0" w:firstLine="709"/>
        <w:rPr>
          <w:bCs/>
          <w:szCs w:val="28"/>
        </w:rPr>
      </w:pPr>
      <w:r w:rsidRPr="00F23B16">
        <w:rPr>
          <w:bCs/>
          <w:szCs w:val="28"/>
        </w:rPr>
        <w:t>Сертификация программного обеспечения</w:t>
      </w:r>
    </w:p>
    <w:sectPr w:rsidR="00F23B16" w:rsidRPr="00F23B16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70813"/>
    <w:rsid w:val="000A2B81"/>
    <w:rsid w:val="000A39BB"/>
    <w:rsid w:val="000E792E"/>
    <w:rsid w:val="000F5EC4"/>
    <w:rsid w:val="0010055A"/>
    <w:rsid w:val="001A6D0F"/>
    <w:rsid w:val="001B012E"/>
    <w:rsid w:val="001C3486"/>
    <w:rsid w:val="001D459B"/>
    <w:rsid w:val="003213C5"/>
    <w:rsid w:val="003553BF"/>
    <w:rsid w:val="003A594C"/>
    <w:rsid w:val="00470A50"/>
    <w:rsid w:val="005E4DA4"/>
    <w:rsid w:val="007322D1"/>
    <w:rsid w:val="00774A89"/>
    <w:rsid w:val="0085297A"/>
    <w:rsid w:val="008902A9"/>
    <w:rsid w:val="008A6307"/>
    <w:rsid w:val="008B01B2"/>
    <w:rsid w:val="008B4AB0"/>
    <w:rsid w:val="00907856"/>
    <w:rsid w:val="009211D9"/>
    <w:rsid w:val="009F602D"/>
    <w:rsid w:val="00C26FC5"/>
    <w:rsid w:val="00CB3489"/>
    <w:rsid w:val="00D5591A"/>
    <w:rsid w:val="00DA388D"/>
    <w:rsid w:val="00DB67DA"/>
    <w:rsid w:val="00DC1520"/>
    <w:rsid w:val="00E01404"/>
    <w:rsid w:val="00F213DA"/>
    <w:rsid w:val="00F23B16"/>
    <w:rsid w:val="00F97A1A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68A7D-7F81-4284-B3B6-450BA2CDF7A9}"/>
</file>

<file path=customXml/itemProps2.xml><?xml version="1.0" encoding="utf-8"?>
<ds:datastoreItem xmlns:ds="http://schemas.openxmlformats.org/officeDocument/2006/customXml" ds:itemID="{E92844F3-6CF6-4285-BE83-09DC4765E599}"/>
</file>

<file path=customXml/itemProps3.xml><?xml version="1.0" encoding="utf-8"?>
<ds:datastoreItem xmlns:ds="http://schemas.openxmlformats.org/officeDocument/2006/customXml" ds:itemID="{8E60CC6C-91E4-41A7-BA99-84286712B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6</cp:revision>
  <dcterms:created xsi:type="dcterms:W3CDTF">2021-04-26T09:17:00Z</dcterms:created>
  <dcterms:modified xsi:type="dcterms:W3CDTF">2021-04-26T13:16:00Z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